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2E" w:rsidRPr="00F95D22" w:rsidRDefault="006E3986">
      <w:pPr>
        <w:rPr>
          <w:rFonts w:ascii="Times New Roman" w:hAnsi="Times New Roman" w:cs="Times New Roman"/>
          <w:b/>
          <w:sz w:val="28"/>
          <w:szCs w:val="28"/>
        </w:rPr>
      </w:pPr>
      <w:r w:rsidRPr="00F95D22">
        <w:rPr>
          <w:rFonts w:ascii="Times New Roman" w:hAnsi="Times New Roman" w:cs="Times New Roman"/>
          <w:b/>
          <w:sz w:val="28"/>
          <w:szCs w:val="28"/>
        </w:rPr>
        <w:t>Вопросы по дисциплине «</w:t>
      </w:r>
      <w:proofErr w:type="gramStart"/>
      <w:r w:rsidRPr="00F95D22">
        <w:rPr>
          <w:rFonts w:ascii="Times New Roman" w:hAnsi="Times New Roman" w:cs="Times New Roman"/>
          <w:b/>
          <w:sz w:val="28"/>
          <w:szCs w:val="28"/>
        </w:rPr>
        <w:t>Зарубежная</w:t>
      </w:r>
      <w:proofErr w:type="gramEnd"/>
      <w:r w:rsidRPr="00F9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5D22">
        <w:rPr>
          <w:rFonts w:ascii="Times New Roman" w:hAnsi="Times New Roman" w:cs="Times New Roman"/>
          <w:b/>
          <w:sz w:val="28"/>
          <w:szCs w:val="28"/>
        </w:rPr>
        <w:t>архивистика</w:t>
      </w:r>
      <w:proofErr w:type="spellEnd"/>
      <w:r w:rsidRPr="00F95D22">
        <w:rPr>
          <w:rFonts w:ascii="Times New Roman" w:hAnsi="Times New Roman" w:cs="Times New Roman"/>
          <w:b/>
          <w:sz w:val="28"/>
          <w:szCs w:val="28"/>
        </w:rPr>
        <w:t xml:space="preserve"> Казахстана»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Осветить р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оль программы «Культурное наследие» при изучении фондов зарубежных архивов по истории Казахстана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Проанализировать ф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ормирование и развитие зарубежной архивистики Казахстана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Определить этапы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формирования зарубежной архивистики в Казахстане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Охарактеризовать р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езультаты археографической экспедиции, проводимой в рамках программы «Культурное наследие» в Российской Федерации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Анализ документов по истории Казахстана, выявленных в РГАДА  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Анализ отечественной литературы по истории Казахстана в зарубежных архивах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Охарактеризовать р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езультаты археографических экспедиций, проводимых в рукописных отделах и редких книгах казанских библиотек по программе «Культурное наследие»</w:t>
      </w:r>
    </w:p>
    <w:p w:rsidR="006E3986" w:rsidRPr="00F95D22" w:rsidRDefault="00F95D22">
      <w:pPr>
        <w:rPr>
          <w:rFonts w:ascii="Times New Roman" w:hAnsi="Times New Roman" w:cs="Times New Roman"/>
          <w:spacing w:val="5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5"/>
          <w:sz w:val="28"/>
          <w:szCs w:val="28"/>
          <w:lang w:val="kk-KZ"/>
        </w:rPr>
        <w:t xml:space="preserve">8. </w:t>
      </w:r>
      <w:r w:rsidR="006E3986" w:rsidRPr="00F95D22">
        <w:rPr>
          <w:rFonts w:ascii="Times New Roman" w:hAnsi="Times New Roman" w:cs="Times New Roman"/>
          <w:spacing w:val="5"/>
          <w:sz w:val="28"/>
          <w:szCs w:val="28"/>
          <w:lang w:val="kk-KZ"/>
        </w:rPr>
        <w:t xml:space="preserve">Анализ документов Национального архива Татарстана по развитию  образования в казахской степи, выявленных в рамках программы «Культурное наследие»,  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аботы археографических экспедиций, проводимых в Китайской Народной Республике в рамках Программы «Культурное наследие».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Анализ документов, относящиеся к истории Казахстана из научной библиотеки Академии общественных наук Автономной Республики Синьцзян-Автономной Республики Синьцзян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Анализ работы зарубежных исследователей по истории Казахстана в зарубежных архивах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езультаты археографических экспедиций, проводимых в Кыргызской Республике в рамках программы «Культурное наследие»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Определение ценности документов Туркестанского генерал-губернаторства, выявленных в Центральном государственном архиве Республики Узбекистан</w:t>
      </w:r>
    </w:p>
    <w:p w:rsidR="006E3986" w:rsidRPr="00F95D22" w:rsidRDefault="00F95D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езультаты археографических экспедиций, проводимых в странах СНГ</w:t>
      </w:r>
    </w:p>
    <w:p w:rsidR="006E3986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деятельность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Археографич</w:t>
      </w:r>
      <w:r>
        <w:rPr>
          <w:rFonts w:ascii="Times New Roman" w:hAnsi="Times New Roman" w:cs="Times New Roman"/>
          <w:sz w:val="28"/>
          <w:szCs w:val="28"/>
          <w:lang w:val="kk-KZ"/>
        </w:rPr>
        <w:t>еской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экспедиции в Турецкой Республике</w:t>
      </w:r>
    </w:p>
    <w:p w:rsidR="006E3986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16.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Анализ документов, связанных с историей Казахстана в архивах Турецкого исторического общества (Османский архив)</w:t>
      </w:r>
    </w:p>
    <w:p w:rsidR="006E3986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Анализ фондов в Центрального государственного архива Республики Казахстан, выявленных в рамках программы «Культурное наследие»</w:t>
      </w:r>
    </w:p>
    <w:p w:rsidR="006E3986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Анализ источников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по истории Казахстана в немецких архивах</w:t>
      </w:r>
    </w:p>
    <w:p w:rsidR="006E3986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Определение роли документов, содержащихся в архивах Комитета госбезопасности Демократической Республики Германии</w:t>
      </w:r>
    </w:p>
    <w:p w:rsidR="006E3986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E3986" w:rsidRPr="00F95D22">
        <w:rPr>
          <w:rFonts w:ascii="Times New Roman" w:hAnsi="Times New Roman" w:cs="Times New Roman"/>
          <w:sz w:val="28"/>
          <w:szCs w:val="28"/>
          <w:lang w:val="kk-KZ"/>
        </w:rPr>
        <w:t>окументы архивов обороны, революции и мира Гувера (США)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Анализ рукописей, выявленных из Британской библиотеки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Зарубежная архивистика на страницах журнала «Отечественные  архивы». Анализ.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окументы об истории Казахстана в архивах Арабской Республики Египет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Определение ценности архивных документов Дарул Кутуба, Института арабских рукописей, личного архива Насралла ат-Тарази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окументы по истории Казахстана из архивов Французской Республики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Анализ документов личного фонда М. Шокай, выявленных из Французской библиотеки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Анализ эпистолярного наследия М. Шокай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Описание публикаций журнала «Жас Туркестан» с 1926 по 1936 годы.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Централизованную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базу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документов, выявленных из зарубежных архивов</w:t>
      </w:r>
    </w:p>
    <w:p w:rsidR="0053086E" w:rsidRPr="00F95D22" w:rsidRDefault="003344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="0053086E" w:rsidRPr="00F95D22">
        <w:rPr>
          <w:rFonts w:ascii="Times New Roman" w:hAnsi="Times New Roman" w:cs="Times New Roman"/>
          <w:sz w:val="28"/>
          <w:szCs w:val="28"/>
          <w:lang w:val="kk-KZ"/>
        </w:rPr>
        <w:t>Анализ публикации Национального центра археографии и исследований источников по зарубежной архивистике Казахстана</w:t>
      </w:r>
    </w:p>
    <w:p w:rsidR="006B078A" w:rsidRPr="00F95D22" w:rsidRDefault="003344D4" w:rsidP="006B07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 Охарактеризовать</w:t>
      </w:r>
      <w:r w:rsidRPr="00F9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в </w:t>
      </w:r>
      <w:r w:rsidR="006B078A" w:rsidRPr="003344D4">
        <w:rPr>
          <w:rFonts w:ascii="Times New Roman" w:hAnsi="Times New Roman" w:cs="Times New Roman"/>
          <w:bCs/>
          <w:sz w:val="28"/>
          <w:szCs w:val="28"/>
        </w:rPr>
        <w:t>Архив</w:t>
      </w:r>
      <w:r w:rsidRPr="003344D4">
        <w:rPr>
          <w:rFonts w:ascii="Times New Roman" w:hAnsi="Times New Roman" w:cs="Times New Roman"/>
          <w:bCs/>
          <w:sz w:val="28"/>
          <w:szCs w:val="28"/>
        </w:rPr>
        <w:t>е</w:t>
      </w:r>
      <w:r w:rsidR="006B078A" w:rsidRPr="003344D4">
        <w:rPr>
          <w:rFonts w:ascii="Times New Roman" w:hAnsi="Times New Roman" w:cs="Times New Roman"/>
          <w:bCs/>
          <w:sz w:val="28"/>
          <w:szCs w:val="28"/>
        </w:rPr>
        <w:t xml:space="preserve"> внешней политики Российской империи </w:t>
      </w:r>
    </w:p>
    <w:p w:rsidR="006B078A" w:rsidRPr="00BB7CB1" w:rsidRDefault="003344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32. Охарактеризовать</w:t>
      </w:r>
      <w:r w:rsidRPr="00F9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034C7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>Госу</w:t>
      </w:r>
      <w:r w:rsidR="00034C7B" w:rsidRPr="00BB7CB1">
        <w:rPr>
          <w:rFonts w:ascii="Times New Roman" w:hAnsi="Times New Roman" w:cs="Times New Roman"/>
          <w:bCs/>
          <w:sz w:val="28"/>
          <w:szCs w:val="28"/>
        </w:rPr>
        <w:t>дарственном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архив</w:t>
      </w:r>
      <w:r w:rsidR="00034C7B" w:rsidRPr="00BB7CB1">
        <w:rPr>
          <w:rFonts w:ascii="Times New Roman" w:hAnsi="Times New Roman" w:cs="Times New Roman"/>
          <w:bCs/>
          <w:sz w:val="28"/>
          <w:szCs w:val="28"/>
        </w:rPr>
        <w:t>е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(ЦГА РК, ф. 2300)</w:t>
      </w:r>
    </w:p>
    <w:p w:rsidR="006B078A" w:rsidRPr="00BB7CB1" w:rsidRDefault="003344D4" w:rsidP="006B0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33. Охарактеризовать</w:t>
      </w:r>
      <w:r w:rsidRPr="00F9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Государственном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архив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е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(ЦГА г. Алматы, ф. 390)</w:t>
      </w:r>
    </w:p>
    <w:p w:rsidR="006B078A" w:rsidRPr="00BB7CB1" w:rsidRDefault="003344D4" w:rsidP="006B07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34. Охарактеризовать</w:t>
      </w:r>
      <w:r w:rsidRPr="00F9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Российском Государственном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архив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е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социально-политический истории 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(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>ЦГА РК, ф. 2300)</w:t>
      </w:r>
    </w:p>
    <w:p w:rsidR="006B078A" w:rsidRPr="00F95D22" w:rsidRDefault="003344D4" w:rsidP="00D02A3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 Охарактеризовать</w:t>
      </w:r>
      <w:r w:rsidRPr="00F9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Российском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осударственном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архив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е</w:t>
      </w:r>
      <w:r w:rsidR="006B078A" w:rsidRPr="00BB7CB1">
        <w:rPr>
          <w:rFonts w:ascii="Times New Roman" w:hAnsi="Times New Roman" w:cs="Times New Roman"/>
          <w:bCs/>
          <w:sz w:val="28"/>
          <w:szCs w:val="28"/>
        </w:rPr>
        <w:t xml:space="preserve"> экономики</w:t>
      </w:r>
      <w:r w:rsidR="006B078A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7CB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B078A" w:rsidRPr="00F95D22">
        <w:rPr>
          <w:rFonts w:ascii="Times New Roman" w:hAnsi="Times New Roman" w:cs="Times New Roman"/>
          <w:sz w:val="28"/>
          <w:szCs w:val="28"/>
          <w:lang w:val="kk-KZ"/>
        </w:rPr>
        <w:t>ЦГА г. Алматы</w:t>
      </w:r>
      <w:r w:rsidR="00D02A37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78A" w:rsidRPr="00F95D22">
        <w:rPr>
          <w:rFonts w:ascii="Times New Roman" w:hAnsi="Times New Roman" w:cs="Times New Roman"/>
          <w:sz w:val="28"/>
          <w:szCs w:val="28"/>
          <w:lang w:val="kk-KZ"/>
        </w:rPr>
        <w:t>Ф. 390</w:t>
      </w:r>
      <w:r w:rsidR="00BB7CB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B078A" w:rsidRPr="00F95D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2A37" w:rsidRPr="00BB7CB1" w:rsidRDefault="003344D4" w:rsidP="00D02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36. Охарактеризовать</w:t>
      </w:r>
      <w:r w:rsidRPr="00F95D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2A37" w:rsidRPr="00BB7CB1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proofErr w:type="spellStart"/>
      <w:r w:rsidR="00BB7CB1" w:rsidRPr="00BB7CB1">
        <w:rPr>
          <w:rFonts w:ascii="Times New Roman" w:hAnsi="Times New Roman" w:cs="Times New Roman"/>
          <w:bCs/>
          <w:sz w:val="28"/>
          <w:szCs w:val="28"/>
        </w:rPr>
        <w:t>оссийском</w:t>
      </w:r>
      <w:proofErr w:type="spellEnd"/>
      <w:r w:rsidR="00BB7CB1" w:rsidRPr="00BB7CB1">
        <w:rPr>
          <w:rFonts w:ascii="Times New Roman" w:hAnsi="Times New Roman" w:cs="Times New Roman"/>
          <w:bCs/>
          <w:sz w:val="28"/>
          <w:szCs w:val="28"/>
        </w:rPr>
        <w:t xml:space="preserve"> государственном военно-историческом</w:t>
      </w:r>
      <w:r w:rsidR="00D02A37" w:rsidRPr="00BB7CB1">
        <w:rPr>
          <w:rFonts w:ascii="Times New Roman" w:hAnsi="Times New Roman" w:cs="Times New Roman"/>
          <w:bCs/>
          <w:sz w:val="28"/>
          <w:szCs w:val="28"/>
        </w:rPr>
        <w:t xml:space="preserve"> архив</w:t>
      </w:r>
      <w:r w:rsidR="00BB7CB1" w:rsidRPr="00BB7CB1">
        <w:rPr>
          <w:rFonts w:ascii="Times New Roman" w:hAnsi="Times New Roman" w:cs="Times New Roman"/>
          <w:bCs/>
          <w:sz w:val="28"/>
          <w:szCs w:val="28"/>
        </w:rPr>
        <w:t>е</w:t>
      </w:r>
      <w:r w:rsidR="00D02A37" w:rsidRPr="00BB7C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2A37" w:rsidRPr="00BB7CB1" w:rsidRDefault="003344D4" w:rsidP="00D02A37">
      <w:pPr>
        <w:tabs>
          <w:tab w:val="left" w:pos="9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37. Охарактеризовать</w:t>
      </w:r>
      <w:r w:rsidRPr="00F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sz w:val="28"/>
          <w:szCs w:val="28"/>
        </w:rPr>
        <w:t>Российском государственном военном</w:t>
      </w:r>
      <w:r w:rsidR="00D02A37" w:rsidRPr="00BB7CB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BB7CB1" w:rsidRPr="00BB7CB1">
        <w:rPr>
          <w:rFonts w:ascii="Times New Roman" w:hAnsi="Times New Roman" w:cs="Times New Roman"/>
          <w:sz w:val="28"/>
          <w:szCs w:val="28"/>
        </w:rPr>
        <w:t>е</w:t>
      </w:r>
      <w:r w:rsidR="00D02A37" w:rsidRPr="00BB7C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7CB1" w:rsidRDefault="003344D4" w:rsidP="00BB7C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38. Охарактеризовать</w:t>
      </w:r>
      <w:r w:rsidRPr="00F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sz w:val="28"/>
          <w:szCs w:val="28"/>
        </w:rPr>
        <w:t>Российском государственном</w:t>
      </w:r>
      <w:r w:rsidR="00D02A37" w:rsidRPr="00BB7CB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BB7CB1" w:rsidRPr="00BB7CB1">
        <w:rPr>
          <w:rFonts w:ascii="Times New Roman" w:hAnsi="Times New Roman" w:cs="Times New Roman"/>
          <w:sz w:val="28"/>
          <w:szCs w:val="28"/>
        </w:rPr>
        <w:t>е</w:t>
      </w:r>
      <w:r w:rsidR="00D02A37" w:rsidRPr="00BB7CB1">
        <w:rPr>
          <w:rFonts w:ascii="Times New Roman" w:hAnsi="Times New Roman" w:cs="Times New Roman"/>
          <w:sz w:val="28"/>
          <w:szCs w:val="28"/>
        </w:rPr>
        <w:t xml:space="preserve"> литературы и искусства г. Москва</w:t>
      </w:r>
      <w:r w:rsidR="00D02A37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A37" w:rsidRPr="00F95D22" w:rsidRDefault="003344D4" w:rsidP="00D02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39. </w:t>
      </w:r>
      <w:r w:rsidR="00BB7CB1"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="00BB7CB1" w:rsidRPr="00F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CB1"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sz w:val="28"/>
          <w:szCs w:val="28"/>
        </w:rPr>
        <w:t>Центральном государственном архиве Московской области (ЦГА МО)</w:t>
      </w:r>
      <w:r w:rsidR="00BB7CB1" w:rsidRPr="00F95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082" w:rsidRPr="00BB7CB1" w:rsidRDefault="003344D4" w:rsidP="0062708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40. Охарактеризовать</w:t>
      </w:r>
      <w:r w:rsidRPr="00F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sz w:val="28"/>
          <w:szCs w:val="28"/>
        </w:rPr>
        <w:t>Историческом</w:t>
      </w:r>
      <w:r w:rsidR="00627082" w:rsidRPr="00BB7CB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BB7CB1" w:rsidRPr="00BB7CB1">
        <w:rPr>
          <w:rFonts w:ascii="Times New Roman" w:hAnsi="Times New Roman" w:cs="Times New Roman"/>
          <w:sz w:val="28"/>
          <w:szCs w:val="28"/>
        </w:rPr>
        <w:t>е</w:t>
      </w:r>
      <w:r w:rsidR="00627082" w:rsidRPr="00BB7CB1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</w:p>
    <w:p w:rsidR="00627082" w:rsidRPr="00BB7CB1" w:rsidRDefault="003344D4" w:rsidP="00627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41. Охарактеризовать</w:t>
      </w:r>
      <w:r w:rsidRPr="00F95D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44D4">
        <w:rPr>
          <w:rFonts w:ascii="Times New Roman" w:hAnsi="Times New Roman" w:cs="Times New Roman"/>
          <w:bCs/>
          <w:sz w:val="28"/>
          <w:szCs w:val="28"/>
        </w:rPr>
        <w:t xml:space="preserve">документы, выявленные </w:t>
      </w:r>
      <w:r w:rsidR="00BB7C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B7CB1" w:rsidRPr="00BB7CB1">
        <w:rPr>
          <w:rFonts w:ascii="Times New Roman" w:hAnsi="Times New Roman" w:cs="Times New Roman"/>
          <w:sz w:val="28"/>
          <w:szCs w:val="28"/>
          <w:lang w:val="kk-KZ"/>
        </w:rPr>
        <w:t>Государственном</w:t>
      </w:r>
      <w:r w:rsidR="00627082" w:rsidRPr="00BB7CB1">
        <w:rPr>
          <w:rFonts w:ascii="Times New Roman" w:hAnsi="Times New Roman" w:cs="Times New Roman"/>
          <w:sz w:val="28"/>
          <w:szCs w:val="28"/>
          <w:lang w:val="kk-KZ"/>
        </w:rPr>
        <w:t xml:space="preserve"> архив</w:t>
      </w:r>
      <w:r w:rsidR="00BB7CB1" w:rsidRPr="00BB7CB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27082" w:rsidRPr="00BB7CB1">
        <w:rPr>
          <w:rFonts w:ascii="Times New Roman" w:hAnsi="Times New Roman" w:cs="Times New Roman"/>
          <w:sz w:val="28"/>
          <w:szCs w:val="28"/>
          <w:lang w:val="kk-KZ"/>
        </w:rPr>
        <w:t xml:space="preserve"> Томской области</w:t>
      </w:r>
      <w:r w:rsidR="00627082" w:rsidRPr="00BB7C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344D4" w:rsidRDefault="003344D4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, посупившие из Института Матенадарана (Армения)</w:t>
      </w:r>
    </w:p>
    <w:p w:rsidR="00034C7B" w:rsidRDefault="003344D4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Pr="00334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, посупившие из</w:t>
      </w:r>
      <w:r w:rsidR="00034C7B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Государственного исторического архива Грузии</w:t>
      </w:r>
    </w:p>
    <w:p w:rsidR="003344D4" w:rsidRDefault="00034C7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44. </w:t>
      </w:r>
      <w:r w:rsidR="00334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, посупившие из Фонда всемирных турецких исследований</w:t>
      </w:r>
    </w:p>
    <w:p w:rsidR="00034C7B" w:rsidRDefault="00034C7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45. Проанализировать личный фонд Халифа Алтая (ЦГА г. Алматы)</w:t>
      </w:r>
    </w:p>
    <w:p w:rsidR="00034C7B" w:rsidRDefault="00034C7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46. Проанализировать документы Архива «Открытое общество» Центрального Европейского университета (Венгрия)</w:t>
      </w:r>
    </w:p>
    <w:p w:rsidR="00034C7B" w:rsidRDefault="00034C7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47. Проанализировать документы фонда № </w:t>
      </w:r>
      <w:r w:rsidRPr="00F95D22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 (НА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Астаны)</w:t>
      </w:r>
      <w:proofErr w:type="gramEnd"/>
    </w:p>
    <w:p w:rsidR="00034C7B" w:rsidRDefault="00034C7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48. Проанализировать документы фонда № </w:t>
      </w:r>
      <w:r w:rsidRPr="00F95D22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 xml:space="preserve"> (ЦГА г. Алматы)</w:t>
      </w:r>
      <w:r w:rsidRPr="00F95D22">
        <w:rPr>
          <w:rFonts w:ascii="Times New Roman" w:hAnsi="Times New Roman" w:cs="Times New Roman"/>
          <w:sz w:val="28"/>
          <w:szCs w:val="28"/>
        </w:rPr>
        <w:t>.</w:t>
      </w:r>
    </w:p>
    <w:p w:rsidR="00034C7B" w:rsidRDefault="00034C7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Pr="00034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Проанализировать документы фонда № 2300 (ЦГА РК)</w:t>
      </w:r>
    </w:p>
    <w:p w:rsidR="00034C7B" w:rsidRDefault="00034C7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50. </w:t>
      </w:r>
      <w:r w:rsidR="00BB7CB1"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="00BB7CB1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7CB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B7CB1"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 w:rsidR="00BB7CB1">
        <w:rPr>
          <w:rFonts w:ascii="Times New Roman" w:hAnsi="Times New Roman" w:cs="Times New Roman"/>
          <w:sz w:val="28"/>
          <w:szCs w:val="28"/>
          <w:lang w:val="kk-KZ"/>
        </w:rPr>
        <w:t>, посупившие из Российского архива кинофотодокументов</w:t>
      </w:r>
    </w:p>
    <w:p w:rsidR="00BB7CB1" w:rsidRDefault="00BB7CB1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BB7C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, посупившие из Российского архива звукозаписей</w:t>
      </w:r>
    </w:p>
    <w:p w:rsidR="00BB7CB1" w:rsidRDefault="00BB7CB1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52.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, посупившие в Государственный архив Восточно-Казахстанской области</w:t>
      </w:r>
    </w:p>
    <w:p w:rsidR="00BB7CB1" w:rsidRDefault="00BB7CB1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</w:t>
      </w:r>
      <w:r w:rsidRPr="00BB7C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, посупившие в Государственный архив Павлодарской области</w:t>
      </w:r>
    </w:p>
    <w:p w:rsidR="00D71ABB" w:rsidRDefault="00BB7CB1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54. </w:t>
      </w:r>
      <w:r w:rsidR="00D71ABB"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="00D71ABB"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AB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71ABB"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 w:rsidR="00D71ABB">
        <w:rPr>
          <w:rFonts w:ascii="Times New Roman" w:hAnsi="Times New Roman" w:cs="Times New Roman"/>
          <w:sz w:val="28"/>
          <w:szCs w:val="28"/>
          <w:lang w:val="kk-KZ"/>
        </w:rPr>
        <w:t xml:space="preserve">, выявленные в </w:t>
      </w:r>
      <w:r w:rsidR="00D71ABB" w:rsidRPr="00D71ABB">
        <w:rPr>
          <w:rFonts w:ascii="Times New Roman" w:hAnsi="Times New Roman" w:cs="Times New Roman"/>
          <w:sz w:val="28"/>
          <w:szCs w:val="28"/>
          <w:lang w:val="kk-KZ"/>
        </w:rPr>
        <w:t>Российском государственном</w:t>
      </w:r>
      <w:r w:rsidR="00D71ABB" w:rsidRPr="00D71A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историчес</w:t>
      </w:r>
      <w:r w:rsidR="00D71ABB" w:rsidRPr="00D71AB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D71ABB" w:rsidRPr="00D71A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архив</w:t>
      </w:r>
      <w:r w:rsidR="00D71ABB" w:rsidRPr="00D71AB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71ABB" w:rsidRPr="00D71A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D71ABB" w:rsidRDefault="00D71AB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55. </w:t>
      </w:r>
      <w:r w:rsidRPr="00D71A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, выявленные в Государственном архиве Оренбургской области</w:t>
      </w:r>
    </w:p>
    <w:p w:rsidR="00D71ABB" w:rsidRDefault="00D71ABB" w:rsidP="00D7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71ABB">
        <w:rPr>
          <w:rFonts w:ascii="Times New Roman" w:hAnsi="Times New Roman" w:cs="Times New Roman"/>
          <w:sz w:val="28"/>
          <w:szCs w:val="28"/>
        </w:rPr>
        <w:t xml:space="preserve">выявленных и приобретенных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71ABB">
        <w:rPr>
          <w:rFonts w:ascii="Times New Roman" w:hAnsi="Times New Roman" w:cs="Times New Roman"/>
          <w:sz w:val="28"/>
          <w:szCs w:val="28"/>
        </w:rPr>
        <w:t xml:space="preserve">(копии) </w:t>
      </w:r>
      <w:r w:rsidRPr="00D71ABB">
        <w:rPr>
          <w:rFonts w:ascii="Times New Roman" w:hAnsi="Times New Roman" w:cs="Times New Roman"/>
          <w:bCs/>
          <w:sz w:val="28"/>
          <w:szCs w:val="28"/>
        </w:rPr>
        <w:t>Центрального государственного исторического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архива Республики Башкортостан</w:t>
      </w:r>
      <w:r w:rsidRPr="00D71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BB" w:rsidRDefault="00D71ABB" w:rsidP="00D71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вявленные из </w:t>
      </w:r>
      <w:r w:rsidRPr="00D71ABB">
        <w:rPr>
          <w:rFonts w:ascii="Times New Roman" w:hAnsi="Times New Roman" w:cs="Times New Roman"/>
          <w:sz w:val="28"/>
          <w:szCs w:val="28"/>
          <w:lang w:val="kk-KZ"/>
        </w:rPr>
        <w:t>Государственного архива Алтайского края, г</w:t>
      </w:r>
      <w:proofErr w:type="spellStart"/>
      <w:r w:rsidRPr="00D71ABB">
        <w:rPr>
          <w:rFonts w:ascii="Times New Roman" w:hAnsi="Times New Roman" w:cs="Times New Roman"/>
          <w:sz w:val="28"/>
          <w:szCs w:val="28"/>
        </w:rPr>
        <w:t>осударственных</w:t>
      </w:r>
      <w:proofErr w:type="spellEnd"/>
      <w:r w:rsidRPr="00D71ABB">
        <w:rPr>
          <w:rFonts w:ascii="Times New Roman" w:hAnsi="Times New Roman" w:cs="Times New Roman"/>
          <w:sz w:val="28"/>
          <w:szCs w:val="28"/>
        </w:rPr>
        <w:t xml:space="preserve"> архивов Астраханской, Новосибирской, </w:t>
      </w:r>
      <w:r w:rsidRPr="00D71ABB">
        <w:rPr>
          <w:rFonts w:ascii="Times New Roman" w:hAnsi="Times New Roman" w:cs="Times New Roman"/>
          <w:sz w:val="28"/>
          <w:szCs w:val="28"/>
          <w:lang w:val="kk-KZ"/>
        </w:rPr>
        <w:t xml:space="preserve">Тюменской, </w:t>
      </w:r>
      <w:r w:rsidRPr="00D71ABB">
        <w:rPr>
          <w:rFonts w:ascii="Times New Roman" w:hAnsi="Times New Roman" w:cs="Times New Roman"/>
          <w:sz w:val="28"/>
          <w:szCs w:val="28"/>
        </w:rPr>
        <w:t>Свердловской (г.Екатеринбург), Челябинской областей</w:t>
      </w:r>
      <w:r w:rsidRPr="00D71A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71ABB">
        <w:rPr>
          <w:rFonts w:ascii="Times New Roman" w:hAnsi="Times New Roman" w:cs="Times New Roman"/>
          <w:sz w:val="28"/>
          <w:szCs w:val="28"/>
        </w:rPr>
        <w:t xml:space="preserve"> Государственного архива г. Тобольска, </w:t>
      </w:r>
    </w:p>
    <w:p w:rsidR="00D71ABB" w:rsidRDefault="00D71ABB" w:rsidP="00D71A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вявленные из </w:t>
      </w:r>
      <w:r w:rsidRPr="00D71ABB">
        <w:rPr>
          <w:rFonts w:ascii="Times New Roman" w:hAnsi="Times New Roman" w:cs="Times New Roman"/>
          <w:sz w:val="28"/>
          <w:szCs w:val="28"/>
        </w:rPr>
        <w:t>Центрального государственного исторического архива Санкт-Петербурга</w:t>
      </w:r>
    </w:p>
    <w:p w:rsidR="00D71ABB" w:rsidRDefault="00D71ABB" w:rsidP="00D71A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вявленные из </w:t>
      </w:r>
      <w:r w:rsidRPr="00D71ABB">
        <w:rPr>
          <w:rFonts w:ascii="Times New Roman" w:hAnsi="Times New Roman" w:cs="Times New Roman"/>
          <w:sz w:val="28"/>
          <w:szCs w:val="28"/>
        </w:rPr>
        <w:t xml:space="preserve">Центрального государственного архива </w:t>
      </w:r>
      <w:proofErr w:type="spellStart"/>
      <w:r w:rsidRPr="00D71ABB">
        <w:rPr>
          <w:rFonts w:ascii="Times New Roman" w:hAnsi="Times New Roman" w:cs="Times New Roman"/>
          <w:sz w:val="28"/>
          <w:szCs w:val="28"/>
        </w:rPr>
        <w:t>кинофотодокументов</w:t>
      </w:r>
      <w:proofErr w:type="spellEnd"/>
      <w:r w:rsidRPr="00D71ABB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D71A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71ABB" w:rsidRPr="00D71ABB" w:rsidRDefault="00D71ABB" w:rsidP="00D71A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60. Охарактеризовать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5D22">
        <w:rPr>
          <w:rFonts w:ascii="Times New Roman" w:hAnsi="Times New Roman" w:cs="Times New Roman"/>
          <w:sz w:val="28"/>
          <w:szCs w:val="28"/>
          <w:lang w:val="kk-KZ"/>
        </w:rPr>
        <w:t>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вявленные из </w:t>
      </w:r>
      <w:r w:rsidRPr="00D71ABB">
        <w:rPr>
          <w:rFonts w:ascii="Times New Roman" w:hAnsi="Times New Roman" w:cs="Times New Roman"/>
          <w:sz w:val="28"/>
          <w:szCs w:val="28"/>
        </w:rPr>
        <w:t>Центрального архива Министерства обороны Российской Федерации</w:t>
      </w:r>
      <w:r w:rsidRPr="00D71A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7CB1" w:rsidRPr="00D71ABB" w:rsidRDefault="00D71ABB" w:rsidP="006270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1A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BB7CB1" w:rsidRPr="00D71ABB" w:rsidRDefault="00BB7CB1" w:rsidP="006270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2A37" w:rsidRPr="00F95D22" w:rsidRDefault="00D02A37" w:rsidP="00D02A37">
      <w:pPr>
        <w:rPr>
          <w:rFonts w:ascii="Times New Roman" w:hAnsi="Times New Roman" w:cs="Times New Roman"/>
          <w:b/>
          <w:sz w:val="28"/>
          <w:szCs w:val="28"/>
        </w:rPr>
      </w:pPr>
    </w:p>
    <w:p w:rsidR="00D02A37" w:rsidRPr="00F95D22" w:rsidRDefault="00D02A37" w:rsidP="00D02A37">
      <w:pPr>
        <w:rPr>
          <w:rFonts w:ascii="Times New Roman" w:hAnsi="Times New Roman" w:cs="Times New Roman"/>
          <w:sz w:val="28"/>
          <w:szCs w:val="28"/>
        </w:rPr>
      </w:pPr>
    </w:p>
    <w:p w:rsidR="00D02A37" w:rsidRPr="00034C7B" w:rsidRDefault="00D02A37" w:rsidP="00D02A37">
      <w:pPr>
        <w:tabs>
          <w:tab w:val="left" w:pos="905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2A37" w:rsidRPr="00F95D22" w:rsidRDefault="00D02A37" w:rsidP="00D02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2A37" w:rsidRPr="00F95D22" w:rsidRDefault="00D02A37" w:rsidP="00D02A3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B078A" w:rsidRPr="00F95D22" w:rsidRDefault="006B078A" w:rsidP="006B07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078A" w:rsidRPr="001C7CC0" w:rsidRDefault="006B078A" w:rsidP="006B078A">
      <w:pPr>
        <w:rPr>
          <w:b/>
          <w:bCs/>
          <w:sz w:val="20"/>
          <w:szCs w:val="20"/>
        </w:rPr>
      </w:pPr>
    </w:p>
    <w:p w:rsidR="006B078A" w:rsidRPr="006E3986" w:rsidRDefault="006B078A">
      <w:pPr>
        <w:rPr>
          <w:rFonts w:ascii="Times New Roman" w:hAnsi="Times New Roman" w:cs="Times New Roman"/>
          <w:sz w:val="28"/>
          <w:szCs w:val="28"/>
        </w:rPr>
      </w:pPr>
    </w:p>
    <w:sectPr w:rsidR="006B078A" w:rsidRPr="006E3986" w:rsidSect="002B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F9"/>
    <w:rsid w:val="00034C7B"/>
    <w:rsid w:val="002B222E"/>
    <w:rsid w:val="003344D4"/>
    <w:rsid w:val="0053086E"/>
    <w:rsid w:val="00627082"/>
    <w:rsid w:val="006B078A"/>
    <w:rsid w:val="006E3986"/>
    <w:rsid w:val="0087342E"/>
    <w:rsid w:val="009113F9"/>
    <w:rsid w:val="00BB7CB1"/>
    <w:rsid w:val="00D02A37"/>
    <w:rsid w:val="00D71ABB"/>
    <w:rsid w:val="00F9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rsid w:val="00D71ABB"/>
    <w:rPr>
      <w:rFonts w:ascii="Times New Roman" w:hAnsi="Times New Roman" w:cs="Times New Roman" w:hint="default"/>
      <w:b/>
      <w:bCs/>
      <w:color w:val="B3672B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adina</cp:lastModifiedBy>
  <cp:revision>6</cp:revision>
  <dcterms:created xsi:type="dcterms:W3CDTF">2018-11-09T07:07:00Z</dcterms:created>
  <dcterms:modified xsi:type="dcterms:W3CDTF">2018-11-13T05:14:00Z</dcterms:modified>
</cp:coreProperties>
</file>